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lang w:eastAsia="nl-NL"/>
        </w:rPr>
        <w:t>Informatie voor bezoekers</w:t>
      </w:r>
    </w:p>
    <w:p>
      <w:pPr>
        <w:pStyle w:val="Normal"/>
        <w:bidi w:val="0"/>
        <w:spacing w:lineRule="atLeast" w:line="315"/>
        <w:jc w:val="start"/>
        <w:rPr/>
      </w:pPr>
      <w:r>
        <w:rPr>
          <w:b/>
          <w:bCs/>
          <w:i/>
          <w:iCs/>
        </w:rPr>
        <w:t>Wat moet je meenemen?</w:t>
      </w:r>
    </w:p>
    <w:p>
      <w:pPr>
        <w:pStyle w:val="Normal"/>
        <w:bidi w:val="0"/>
        <w:spacing w:lineRule="atLeast" w:line="315"/>
        <w:jc w:val="start"/>
        <w:rPr/>
      </w:pPr>
      <w:r>
        <w:rPr>
          <w:i/>
          <w:iCs/>
        </w:rPr>
        <w:t>Om oponthoud te voorkomen vragen we je onderstaande zaken bij de hand te houden:</w:t>
      </w:r>
    </w:p>
    <w:p>
      <w:pPr>
        <w:pStyle w:val="Normal"/>
        <w:numPr>
          <w:ilvl w:val="0"/>
          <w:numId w:val="1"/>
        </w:numPr>
        <w:bidi w:val="0"/>
        <w:spacing w:lineRule="atLeast" w:line="315" w:before="0" w:after="0"/>
        <w:jc w:val="start"/>
        <w:rPr/>
      </w:pPr>
      <w:r>
        <w:rPr>
          <w:rFonts w:eastAsia="Times New Roman"/>
          <w:i/>
          <w:iCs/>
        </w:rPr>
        <w:t>Je kaart</w:t>
      </w:r>
    </w:p>
    <w:p>
      <w:pPr>
        <w:pStyle w:val="Normal"/>
        <w:numPr>
          <w:ilvl w:val="0"/>
          <w:numId w:val="1"/>
        </w:numPr>
        <w:bidi w:val="0"/>
        <w:spacing w:lineRule="atLeast" w:line="315" w:before="0" w:after="0"/>
        <w:jc w:val="start"/>
        <w:rPr/>
      </w:pPr>
      <w:r>
        <w:rPr>
          <w:rFonts w:eastAsia="Times New Roman"/>
          <w:i/>
          <w:iCs/>
        </w:rPr>
        <w:t>Je coronatoegangsbewijs (zie hieronder voor uitleg)</w:t>
      </w:r>
    </w:p>
    <w:p>
      <w:pPr>
        <w:pStyle w:val="Normal"/>
        <w:numPr>
          <w:ilvl w:val="0"/>
          <w:numId w:val="1"/>
        </w:numPr>
        <w:bidi w:val="0"/>
        <w:spacing w:lineRule="atLeast" w:line="315" w:before="0" w:after="0"/>
        <w:jc w:val="start"/>
        <w:rPr/>
      </w:pPr>
      <w:r>
        <w:rPr>
          <w:rFonts w:eastAsia="Times New Roman"/>
          <w:i/>
          <w:iCs/>
        </w:rPr>
        <w:t>Een geldige ID</w:t>
      </w:r>
    </w:p>
    <w:p>
      <w:pPr>
        <w:pStyle w:val="Normal"/>
        <w:bidi w:val="0"/>
        <w:jc w:val="start"/>
        <w:rPr>
          <w:i/>
          <w:i/>
          <w:iCs/>
          <w:lang w:eastAsia="nl-NL"/>
        </w:rPr>
      </w:pPr>
      <w:r>
        <w:rPr>
          <w:i/>
          <w:iCs/>
          <w:lang w:eastAsia="nl-NL"/>
        </w:rPr>
      </w:r>
    </w:p>
    <w:p>
      <w:pPr>
        <w:pStyle w:val="Normal"/>
        <w:bidi w:val="0"/>
        <w:jc w:val="start"/>
        <w:rPr/>
      </w:pPr>
      <w:r>
        <w:rPr>
          <w:b/>
          <w:bCs/>
          <w:i/>
          <w:iCs/>
          <w:lang w:eastAsia="nl-NL"/>
        </w:rPr>
        <w:t>Uitleg coronatoegangsbewijs</w:t>
      </w:r>
    </w:p>
    <w:p>
      <w:pPr>
        <w:pStyle w:val="Normal"/>
        <w:bidi w:val="0"/>
        <w:jc w:val="start"/>
        <w:rPr/>
      </w:pPr>
      <w:r>
        <w:rPr>
          <w:i/>
          <w:iCs/>
          <w:lang w:eastAsia="nl-NL"/>
        </w:rPr>
        <w:t>Om zoveel mogelijk mensen van de voorstelling te laten genieten werken wij met een coronatoegangsbewijs, waardoor de anderhalve meter komt te vervallen. Om binnen te komen is een geldige QR-code nodig. Die code kan aangemaakt worden via de CoronaCheckApp of via coronacheck.nl</w:t>
      </w:r>
    </w:p>
    <w:p>
      <w:pPr>
        <w:pStyle w:val="Normal"/>
        <w:bidi w:val="0"/>
        <w:jc w:val="start"/>
        <w:rPr/>
      </w:pPr>
      <w:r>
        <w:rPr>
          <w:i/>
          <w:iCs/>
        </w:rPr>
        <w:t>Er zijn drie manieren waarop je een QR-code kunt verkrijgen:</w:t>
      </w:r>
    </w:p>
    <w:p>
      <w:pPr>
        <w:pStyle w:val="ListParagraph"/>
        <w:numPr>
          <w:ilvl w:val="0"/>
          <w:numId w:val="2"/>
        </w:numPr>
        <w:bidi w:val="0"/>
        <w:jc w:val="start"/>
        <w:rPr/>
      </w:pPr>
      <w:r>
        <w:rPr>
          <w:rFonts w:eastAsia="Times New Roman"/>
          <w:i/>
          <w:iCs/>
          <w:sz w:val="22"/>
          <w:szCs w:val="22"/>
        </w:rPr>
        <w:t>Een volledige vaccinatie (plus twee of vier weken, afhankelijk van het vaccin);</w:t>
      </w:r>
    </w:p>
    <w:p>
      <w:pPr>
        <w:pStyle w:val="ListParagraph"/>
        <w:numPr>
          <w:ilvl w:val="0"/>
          <w:numId w:val="2"/>
        </w:numPr>
        <w:bidi w:val="0"/>
        <w:jc w:val="start"/>
        <w:rPr/>
      </w:pPr>
      <w:r>
        <w:rPr>
          <w:rFonts w:eastAsia="Times New Roman"/>
          <w:i/>
          <w:iCs/>
          <w:sz w:val="22"/>
          <w:szCs w:val="22"/>
        </w:rPr>
        <w:t>Een negatieve testuitslag van maximaal 24 uur oud (via testenvoortoegang.nl)</w:t>
      </w:r>
    </w:p>
    <w:p>
      <w:pPr>
        <w:pStyle w:val="ListParagraph"/>
        <w:numPr>
          <w:ilvl w:val="0"/>
          <w:numId w:val="2"/>
        </w:numPr>
        <w:bidi w:val="0"/>
        <w:jc w:val="start"/>
        <w:rPr/>
      </w:pPr>
      <w:r>
        <w:rPr>
          <w:rFonts w:eastAsia="Times New Roman"/>
          <w:i/>
          <w:iCs/>
          <w:sz w:val="22"/>
          <w:szCs w:val="22"/>
        </w:rPr>
        <w:t>Een herstelbewijs van corona van maximaal zes maanden oud</w:t>
      </w:r>
    </w:p>
    <w:p>
      <w:pPr>
        <w:pStyle w:val="Normal"/>
        <w:bidi w:val="0"/>
        <w:jc w:val="start"/>
        <w:rPr/>
      </w:pPr>
      <w:r>
        <w:rPr>
          <w:i/>
          <w:iCs/>
        </w:rPr>
        <w:t>Alle bewijzen dienen te worden getoond in combinatie met je ID kaart. Kijk voor meer informatie op de website van de rijksoverheid. Als er ondersteuning nodig is bij het aanvragen van het coronatoegangsbewijs kan er ook gebeld worden met de CoronaCheck-helpdesk via 0800 14 21.</w:t>
      </w:r>
    </w:p>
    <w:p>
      <w:pPr>
        <w:pStyle w:val="Normal"/>
        <w:bidi w:val="0"/>
        <w:jc w:val="star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Calibri">
    <w:charset w:val="00" w:characterSet="windows-125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20"/>
        </w:tabs>
        <w:ind w:start="720" w:hanging="360"/>
      </w:pPr>
      <w:rPr>
        <w:rFonts w:ascii="Symbol" w:hAnsi="Symbol" w:cs="Symbol" w:hint="default"/>
        <w:sz w:val="20"/>
      </w:rPr>
    </w:lvl>
    <w:lvl w:ilvl="1">
      <w:start w:val="1"/>
      <w:numFmt w:val="bullet"/>
      <w:lvlText w:val=""/>
      <w:lvlJc w:val="start"/>
      <w:pPr>
        <w:tabs>
          <w:tab w:val="num" w:pos="1440"/>
        </w:tabs>
        <w:ind w:start="1440" w:hanging="360"/>
      </w:pPr>
      <w:rPr>
        <w:rFonts w:ascii="Symbol" w:hAnsi="Symbol" w:cs="Symbol" w:hint="default"/>
        <w:sz w:val="20"/>
      </w:rPr>
    </w:lvl>
    <w:lvl w:ilvl="2">
      <w:start w:val="1"/>
      <w:numFmt w:val="bullet"/>
      <w:lvlText w:val=""/>
      <w:lvlJc w:val="start"/>
      <w:pPr>
        <w:tabs>
          <w:tab w:val="num" w:pos="2160"/>
        </w:tabs>
        <w:ind w:start="2160" w:hanging="360"/>
      </w:pPr>
      <w:rPr>
        <w:rFonts w:ascii="Symbol" w:hAnsi="Symbol" w:cs="Symbol" w:hint="default"/>
        <w:sz w:val="20"/>
      </w:rPr>
    </w:lvl>
    <w:lvl w:ilvl="3">
      <w:start w:val="1"/>
      <w:numFmt w:val="bullet"/>
      <w:lvlText w:val=""/>
      <w:lvlJc w:val="start"/>
      <w:pPr>
        <w:tabs>
          <w:tab w:val="num" w:pos="2880"/>
        </w:tabs>
        <w:ind w:start="2880" w:hanging="360"/>
      </w:pPr>
      <w:rPr>
        <w:rFonts w:ascii="Symbol" w:hAnsi="Symbol" w:cs="Symbol" w:hint="default"/>
        <w:sz w:val="20"/>
      </w:rPr>
    </w:lvl>
    <w:lvl w:ilvl="4">
      <w:start w:val="1"/>
      <w:numFmt w:val="bullet"/>
      <w:lvlText w:val=""/>
      <w:lvlJc w:val="start"/>
      <w:pPr>
        <w:tabs>
          <w:tab w:val="num" w:pos="3600"/>
        </w:tabs>
        <w:ind w:start="3600" w:hanging="360"/>
      </w:pPr>
      <w:rPr>
        <w:rFonts w:ascii="Symbol" w:hAnsi="Symbol" w:cs="Symbol" w:hint="default"/>
        <w:sz w:val="20"/>
      </w:rPr>
    </w:lvl>
    <w:lvl w:ilvl="5">
      <w:start w:val="1"/>
      <w:numFmt w:val="bullet"/>
      <w:lvlText w:val=""/>
      <w:lvlJc w:val="start"/>
      <w:pPr>
        <w:tabs>
          <w:tab w:val="num" w:pos="4320"/>
        </w:tabs>
        <w:ind w:start="4320" w:hanging="360"/>
      </w:pPr>
      <w:rPr>
        <w:rFonts w:ascii="Symbol" w:hAnsi="Symbol" w:cs="Symbol" w:hint="default"/>
        <w:sz w:val="20"/>
      </w:rPr>
    </w:lvl>
    <w:lvl w:ilvl="6">
      <w:start w:val="1"/>
      <w:numFmt w:val="bullet"/>
      <w:lvlText w:val=""/>
      <w:lvlJc w:val="start"/>
      <w:pPr>
        <w:tabs>
          <w:tab w:val="num" w:pos="5040"/>
        </w:tabs>
        <w:ind w:start="5040" w:hanging="360"/>
      </w:pPr>
      <w:rPr>
        <w:rFonts w:ascii="Symbol" w:hAnsi="Symbol" w:cs="Symbol" w:hint="default"/>
        <w:sz w:val="20"/>
      </w:rPr>
    </w:lvl>
    <w:lvl w:ilvl="7">
      <w:start w:val="1"/>
      <w:numFmt w:val="bullet"/>
      <w:lvlText w:val=""/>
      <w:lvlJc w:val="start"/>
      <w:pPr>
        <w:tabs>
          <w:tab w:val="num" w:pos="5760"/>
        </w:tabs>
        <w:ind w:start="5760" w:hanging="360"/>
      </w:pPr>
      <w:rPr>
        <w:rFonts w:ascii="Symbol" w:hAnsi="Symbol" w:cs="Symbol" w:hint="default"/>
        <w:sz w:val="20"/>
      </w:rPr>
    </w:lvl>
    <w:lvl w:ilvl="8">
      <w:start w:val="1"/>
      <w:numFmt w:val="bullet"/>
      <w:lvlText w:val=""/>
      <w:lvlJc w:val="start"/>
      <w:pPr>
        <w:tabs>
          <w:tab w:val="num" w:pos="6480"/>
        </w:tabs>
        <w:ind w:start="6480" w:hanging="360"/>
      </w:pPr>
      <w:rPr>
        <w:rFonts w:ascii="Symbol" w:hAnsi="Symbol" w:cs="Symbol" w:hint="default"/>
        <w:sz w:val="20"/>
      </w:rPr>
    </w:lvl>
  </w:abstractNum>
  <w:abstractNum w:abstractNumId="2">
    <w:lvl w:ilvl="0">
      <w:start w:val="1"/>
      <w:numFmt w:val="bullet"/>
      <w:lvlText w:val=""/>
      <w:lvlJc w:val="start"/>
      <w:pPr>
        <w:ind w:start="720" w:hanging="360"/>
      </w:pPr>
      <w:rPr>
        <w:rFonts w:ascii="Symbol" w:hAnsi="Symbol" w:cs="Symbol" w:hint="default"/>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Pr>
    </w:lvl>
    <w:lvl w:ilvl="3">
      <w:start w:val="1"/>
      <w:numFmt w:val="bullet"/>
      <w:lvlText w:val=""/>
      <w:lvlJc w:val="start"/>
      <w:pPr>
        <w:ind w:start="2880" w:hanging="360"/>
      </w:pPr>
      <w:rPr>
        <w:rFonts w:ascii="Symbol" w:hAnsi="Symbol" w:cs="Symbol" w:hint="default"/>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Pr>
    </w:lvl>
    <w:lvl w:ilvl="6">
      <w:start w:val="1"/>
      <w:numFmt w:val="bullet"/>
      <w:lvlText w:val=""/>
      <w:lvlJc w:val="start"/>
      <w:pPr>
        <w:ind w:start="5040" w:hanging="360"/>
      </w:pPr>
      <w:rPr>
        <w:rFonts w:ascii="Symbol" w:hAnsi="Symbol" w:cs="Symbol" w:hint="default"/>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lineRule="auto" w:line="240" w:before="0" w:after="0"/>
      <w:ind w:start="720" w:hanging="0"/>
      <w:contextualSpacing/>
    </w:pPr>
    <w:rPr>
      <w:rFonts w:ascii="Calibri" w:hAnsi="Calibri" w:cs="Calibri"/>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LibreOffice/6.3.4.2$Windows_X86_64 LibreOffice_project/60da17e045e08f1793c57c00ba83cdfce946d0aa</Application>
  <Pages>1</Pages>
  <Words>168</Words>
  <Characters>908</Characters>
  <CharactersWithSpaces>1057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2021-09-17T13:59:24Z</dcterms:created>
  <dc:creator/>
  <dc:description/>
  <dc:language>nl-NL</dc:language>
  <cp:lastModifiedBy/>
  <dcterms:modified xsi:type="dcterms:W3CDTF">2021-09-17T14:00:13Z</dcterms:modified>
  <cp:revision>1</cp:revision>
  <dc:subject/>
  <dc:title/>
</cp:coreProperties>
</file>